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80" w:rsidRPr="00B24480" w:rsidRDefault="00B24480" w:rsidP="00DA55BB">
      <w:pPr>
        <w:rPr>
          <w:rFonts w:cstheme="minorHAnsi"/>
          <w:sz w:val="24"/>
          <w:szCs w:val="24"/>
        </w:rPr>
      </w:pPr>
      <w:r w:rsidRPr="00B24480">
        <w:rPr>
          <w:rFonts w:cstheme="minorHAnsi"/>
          <w:sz w:val="24"/>
          <w:szCs w:val="24"/>
        </w:rPr>
        <w:t xml:space="preserve">Załącznik </w:t>
      </w:r>
      <w:r>
        <w:rPr>
          <w:rFonts w:cstheme="minorHAnsi"/>
          <w:sz w:val="24"/>
          <w:szCs w:val="24"/>
        </w:rPr>
        <w:t>1.4</w:t>
      </w:r>
      <w:bookmarkStart w:id="0" w:name="_GoBack"/>
      <w:bookmarkEnd w:id="0"/>
    </w:p>
    <w:p w:rsidR="00EF3930" w:rsidRPr="00B24480" w:rsidRDefault="00DA55BB" w:rsidP="00DA55BB">
      <w:pPr>
        <w:rPr>
          <w:rFonts w:cstheme="minorHAnsi"/>
          <w:sz w:val="24"/>
          <w:szCs w:val="24"/>
        </w:rPr>
      </w:pPr>
      <w:r w:rsidRPr="00B24480">
        <w:rPr>
          <w:rFonts w:cstheme="minorHAnsi"/>
          <w:sz w:val="24"/>
          <w:szCs w:val="24"/>
        </w:rPr>
        <w:t>Skopiować 20 razy. Rozdać uczestnikom.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24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Przykładowe metody przydatne we wspomaganiu szkoły: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u w:val="single"/>
          <w:lang w:eastAsia="pl-PL"/>
        </w:rPr>
        <w:t>Metoda SWOT</w:t>
      </w:r>
      <w:r w:rsidRPr="00B24480">
        <w:rPr>
          <w:rFonts w:eastAsia="Times New Roman" w:cstheme="minorHAnsi"/>
          <w:sz w:val="24"/>
          <w:szCs w:val="24"/>
          <w:lang w:eastAsia="pl-PL"/>
        </w:rPr>
        <w:t>: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Analiza SWOT dzieli zebrane informacje na cztery grupy (cztery kategorie czynników strategicznych):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S (</w:t>
      </w:r>
      <w:proofErr w:type="spellStart"/>
      <w:r w:rsidRPr="00B24480">
        <w:rPr>
          <w:rFonts w:eastAsia="Times New Roman" w:cstheme="minorHAnsi"/>
          <w:sz w:val="24"/>
          <w:szCs w:val="24"/>
          <w:lang w:eastAsia="pl-PL"/>
        </w:rPr>
        <w:t>Strengths</w:t>
      </w:r>
      <w:proofErr w:type="spellEnd"/>
      <w:r w:rsidRPr="00B24480">
        <w:rPr>
          <w:rFonts w:eastAsia="Times New Roman" w:cstheme="minorHAnsi"/>
          <w:sz w:val="24"/>
          <w:szCs w:val="24"/>
          <w:lang w:eastAsia="pl-PL"/>
        </w:rPr>
        <w:t>) – mocne strony: wszystko to co stanowi atut, przewagę, zaletę,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W (</w:t>
      </w:r>
      <w:proofErr w:type="spellStart"/>
      <w:r w:rsidRPr="00B24480">
        <w:rPr>
          <w:rFonts w:eastAsia="Times New Roman" w:cstheme="minorHAnsi"/>
          <w:sz w:val="24"/>
          <w:szCs w:val="24"/>
          <w:lang w:eastAsia="pl-PL"/>
        </w:rPr>
        <w:t>Weaknesses</w:t>
      </w:r>
      <w:proofErr w:type="spellEnd"/>
      <w:r w:rsidRPr="00B24480">
        <w:rPr>
          <w:rFonts w:eastAsia="Times New Roman" w:cstheme="minorHAnsi"/>
          <w:sz w:val="24"/>
          <w:szCs w:val="24"/>
          <w:lang w:eastAsia="pl-PL"/>
        </w:rPr>
        <w:t>) – słabe strony: wszystko to co stanowi słabość, barierę, wadę,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O (</w:t>
      </w:r>
      <w:proofErr w:type="spellStart"/>
      <w:r w:rsidRPr="00B24480">
        <w:rPr>
          <w:rFonts w:eastAsia="Times New Roman" w:cstheme="minorHAnsi"/>
          <w:sz w:val="24"/>
          <w:szCs w:val="24"/>
          <w:lang w:eastAsia="pl-PL"/>
        </w:rPr>
        <w:t>Opportunities</w:t>
      </w:r>
      <w:proofErr w:type="spellEnd"/>
      <w:r w:rsidRPr="00B24480">
        <w:rPr>
          <w:rFonts w:eastAsia="Times New Roman" w:cstheme="minorHAnsi"/>
          <w:sz w:val="24"/>
          <w:szCs w:val="24"/>
          <w:lang w:eastAsia="pl-PL"/>
        </w:rPr>
        <w:t>) – szanse: wszystko to co stwarza szansę korzystnej zmiany,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T (</w:t>
      </w:r>
      <w:proofErr w:type="spellStart"/>
      <w:r w:rsidRPr="00B24480">
        <w:rPr>
          <w:rFonts w:eastAsia="Times New Roman" w:cstheme="minorHAnsi"/>
          <w:sz w:val="24"/>
          <w:szCs w:val="24"/>
          <w:lang w:eastAsia="pl-PL"/>
        </w:rPr>
        <w:t>Threats</w:t>
      </w:r>
      <w:proofErr w:type="spellEnd"/>
      <w:r w:rsidRPr="00B24480">
        <w:rPr>
          <w:rFonts w:eastAsia="Times New Roman" w:cstheme="minorHAnsi"/>
          <w:sz w:val="24"/>
          <w:szCs w:val="24"/>
          <w:lang w:eastAsia="pl-PL"/>
        </w:rPr>
        <w:t xml:space="preserve">) – zagrożenia: wszystko to co stwarza niebezpieczeństwo zmiany niekorzystnej. 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cstheme="minorHAnsi"/>
          <w:noProof/>
          <w:sz w:val="24"/>
          <w:szCs w:val="24"/>
        </w:rPr>
        <w:drawing>
          <wp:inline distT="0" distB="0" distL="0" distR="0">
            <wp:extent cx="3733800" cy="4465320"/>
            <wp:effectExtent l="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 xml:space="preserve">Źródło: 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https://2.bp.blogspot.com/-QtmCPOm7Wy4/UQbo3X5EWPI/AAAAAAAAAbc/f6sBK_P2POE/s1600/analiza_swot.gif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24480">
        <w:rPr>
          <w:rFonts w:eastAsia="Times New Roman" w:cstheme="minorHAnsi"/>
          <w:sz w:val="24"/>
          <w:szCs w:val="24"/>
          <w:u w:val="single"/>
          <w:lang w:eastAsia="pl-PL"/>
        </w:rPr>
        <w:t xml:space="preserve">Model SMART 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lastRenderedPageBreak/>
        <w:t>„Każdy cel powinien spełniać przynajmniej dwa warunki: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• musi nas dzielić od niego pewna odległość, która powoduje, że podejmujemy wysiłki, aby do niego dojść;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• musimy go widzieć od samego początku (czyli powinien być wyraźny, konkretnie opisany).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Rolą zespołu zadaniowego jest określenie punktu i wskazanie kierunku, do którego cała placówka ma dążyć.”</w:t>
      </w:r>
      <w:r w:rsidRPr="00B24480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Jeżeli powstały wątpliwości, czy wyznaczony cel jest dobrze opisany możemy użyć reguły SMART.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„</w:t>
      </w:r>
      <w:r w:rsidRPr="00B2448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Specyficzny/Skonkretyzowany </w:t>
      </w:r>
      <w:r w:rsidRPr="00B24480">
        <w:rPr>
          <w:rFonts w:eastAsia="Times New Roman" w:cstheme="minorHAnsi"/>
          <w:sz w:val="24"/>
          <w:szCs w:val="24"/>
          <w:lang w:eastAsia="pl-PL"/>
        </w:rPr>
        <w:t>– niezbyt ogólny i niezbyt szczegółowy.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Odpowiada na pytania: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Czego dokładnie chcę?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Co konkretnie chcę osiągnąć?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W jakim będę miejscu, gdy już osiągnę cel?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Zdefiniowanie celu w sposób konkretny ma spowodować, że widzimy to, do czego mamy dążyć. Konkretność celu z reguły wyznacza jego wskaźnik i miernik.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color w:val="FF0000"/>
          <w:sz w:val="24"/>
          <w:szCs w:val="24"/>
          <w:lang w:eastAsia="pl-PL"/>
        </w:rPr>
        <w:t>Mierzalny</w:t>
      </w:r>
      <w:r w:rsidRPr="00B24480">
        <w:rPr>
          <w:rFonts w:eastAsia="Times New Roman" w:cstheme="minorHAnsi"/>
          <w:sz w:val="24"/>
          <w:szCs w:val="24"/>
          <w:lang w:eastAsia="pl-PL"/>
        </w:rPr>
        <w:t xml:space="preserve"> – mierzalność celu oznacza, że dokładnie wiemy, po czym poznamy, że osiągnęliśmy nasz cel.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Odpowiada na pytania: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W jaki sposób poznam, że cel został osiągnięty?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Po czym rozpoznam, że jestem na dobrej drodze do osiągnięcia mojego celu?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Ambitny i osiągalny </w:t>
      </w:r>
      <w:r w:rsidRPr="00B24480">
        <w:rPr>
          <w:rFonts w:eastAsia="Times New Roman" w:cstheme="minorHAnsi"/>
          <w:sz w:val="24"/>
          <w:szCs w:val="24"/>
          <w:lang w:eastAsia="pl-PL"/>
        </w:rPr>
        <w:t>– oznacza, że postawiony cel jest wyzwaniem, które wymusza wyjście poza schematy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działania. Cele, które sobie stawiamy, muszą nas mobilizować do wzmożonej aktywności, ale jednocześnie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powinny być wykonalne. Osiągalność celu oznacza również dostęp do zasobów. Posiadane zasoby muszą być wystarczające do realizacji celu.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Odpowiada na pytania: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Gdzie mogę znaleźć zasoby?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Jak mogę wpłynąć na innych, by pomogli mi osiągnąć cel?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color w:val="FF0000"/>
          <w:sz w:val="24"/>
          <w:szCs w:val="24"/>
          <w:lang w:eastAsia="pl-PL"/>
        </w:rPr>
        <w:lastRenderedPageBreak/>
        <w:t xml:space="preserve">Realny/Ważny/Istotny </w:t>
      </w:r>
      <w:r w:rsidRPr="00B24480">
        <w:rPr>
          <w:rFonts w:eastAsia="Times New Roman" w:cstheme="minorHAnsi"/>
          <w:sz w:val="24"/>
          <w:szCs w:val="24"/>
          <w:lang w:eastAsia="pl-PL"/>
        </w:rPr>
        <w:t>– oznacza, że cel jest powiązany z naszymi wartościami (nie ma żadnych przeciwwskazań do jego osiągnięcia), utożsamiamy się z nim i mamy motywację wewnętrzną, żeby go realizować.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Odpowiada na pytania: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Jaką mam motywację do osiągnięcia tego celu?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Dlaczego chcę go osiągnąć?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Dlaczego to jest dla mnie ważne?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Czy cel jest spójny z moimi wartościami?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Czy jest coś, co mnie powstrzymuje przed jego osiągnięciem?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color w:val="FF0000"/>
          <w:sz w:val="24"/>
          <w:szCs w:val="24"/>
          <w:lang w:eastAsia="pl-PL"/>
        </w:rPr>
        <w:t>Terminowy</w:t>
      </w:r>
      <w:r w:rsidRPr="00B24480">
        <w:rPr>
          <w:rFonts w:eastAsia="Times New Roman" w:cstheme="minorHAnsi"/>
          <w:sz w:val="24"/>
          <w:szCs w:val="24"/>
          <w:lang w:eastAsia="pl-PL"/>
        </w:rPr>
        <w:t xml:space="preserve"> – musi istnieć horyzont czasowy realizacji celu, co oznacza, że cel powinien być określony w czasie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konkretną datą. Podany jest konkretny termin, który wyznacza czas jego ostatecznej realizacji.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Odpowiada na pytania: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Kiedy zrealizuję ostatecznie mój cel?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Kiedy mam przestać go realizować?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Jak często mam wykonywać prace na rzecz jego realizacji? (Określamy konkretnie, np. dwa razy w miesiącu, a nie „często”)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Kiedy wykonam pierwszy krok, aby zacząć ten cel realizować?”</w:t>
      </w:r>
      <w:r w:rsidRPr="00B24480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225E98BA" wp14:editId="2215DF47">
            <wp:extent cx="4914900" cy="3686447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831" cy="371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24480">
        <w:rPr>
          <w:rFonts w:eastAsia="Times New Roman" w:cstheme="minorHAnsi"/>
          <w:i/>
          <w:sz w:val="24"/>
          <w:szCs w:val="24"/>
          <w:lang w:eastAsia="pl-PL"/>
        </w:rPr>
        <w:t>Źródło: https://slideplayer.pl/slide/9268690/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24480">
        <w:rPr>
          <w:rFonts w:eastAsia="Times New Roman" w:cstheme="minorHAnsi"/>
          <w:sz w:val="24"/>
          <w:szCs w:val="24"/>
          <w:u w:val="single"/>
          <w:lang w:eastAsia="pl-PL"/>
        </w:rPr>
        <w:t xml:space="preserve">Analiza dokumentów wewnętrznych i zewnętrznych szkoły. </w:t>
      </w:r>
    </w:p>
    <w:p w:rsidR="00DA55BB" w:rsidRPr="00B24480" w:rsidRDefault="00DA55BB" w:rsidP="00DA55BB">
      <w:pPr>
        <w:spacing w:after="24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Charakteryzuje się dużą dostępnością danych, przydatnych w diagnozie szkoły.</w:t>
      </w:r>
      <w:r w:rsidRPr="00B24480">
        <w:rPr>
          <w:rFonts w:eastAsia="Arial" w:cstheme="minorHAnsi"/>
          <w:sz w:val="24"/>
          <w:szCs w:val="24"/>
          <w:lang w:eastAsia="pl-PL"/>
        </w:rPr>
        <w:t xml:space="preserve"> Źródła informacji do wykorzystania w procesie diagnozy pracy szkoły w obszarze stosowanych strategii i metod nauczania (np. wnioski z obserwacji lekcji przez dyrektora, wyniki ewaluacji wewnętrznej lub zewnętrznej, tematyka lekcji koleżeńskich, plany pracy zespołów samokształceniowych, plan pracy nauczyciela).</w:t>
      </w:r>
      <w:r w:rsidRPr="00B24480">
        <w:rPr>
          <w:rFonts w:eastAsia="Times New Roman" w:cstheme="minorHAnsi"/>
          <w:sz w:val="24"/>
          <w:szCs w:val="24"/>
          <w:lang w:eastAsia="pl-PL"/>
        </w:rPr>
        <w:tab/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24480">
        <w:rPr>
          <w:rFonts w:eastAsia="Times New Roman" w:cstheme="minorHAnsi"/>
          <w:sz w:val="24"/>
          <w:szCs w:val="24"/>
          <w:u w:val="single"/>
          <w:lang w:eastAsia="pl-PL"/>
        </w:rPr>
        <w:t>Rozmowa skoncentrowana na rozwiązaniach.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Zawiera pytania, zmuszające do refleksji nad rzeczywistością szkolną: Jakie są fakty?  Jaki jest ogólny obraz sytuacji?  Jaki mam wybór, co mogę zrobić?  Co działa?  Za co jestem odpowiedzialny?  Co jest możliwe, na co mam wpływ?  Co w tej chwili nam najlepiej posłuży?  Kto lub co może mi pomóc? Do zastosowania podczas spotkania rady pedagogicznej w fazie diagnozy.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24480">
        <w:rPr>
          <w:rFonts w:eastAsia="Times New Roman" w:cstheme="minorHAnsi"/>
          <w:sz w:val="24"/>
          <w:szCs w:val="24"/>
          <w:u w:val="single"/>
          <w:lang w:eastAsia="pl-PL"/>
        </w:rPr>
        <w:t>Analiza SOFT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 xml:space="preserve">Metoda pomaga w ocenie, badaniu sytuacji problemowej i opracowaniu możliwych rozwiązań. Zaczynamy od opisu stanu aktualnego w ujęciu pozytywnym, np. co nas zadowala, satysfakcjonuje oraz w negatywnym, np. jakie popełniliśmy błędy, gdzie pojawiły się </w:t>
      </w:r>
      <w:r w:rsidRPr="00B24480">
        <w:rPr>
          <w:rFonts w:eastAsia="Times New Roman" w:cstheme="minorHAnsi"/>
          <w:sz w:val="24"/>
          <w:szCs w:val="24"/>
          <w:lang w:eastAsia="pl-PL"/>
        </w:rPr>
        <w:lastRenderedPageBreak/>
        <w:t>niedociągnięcia. Następnie spoglądając w przyszłość i zastanawiamy się, co powinno ulec zmianie, w jakich zakresach oraz jakie w związku z tym mogą się pojawić zagrożenia.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24480">
        <w:rPr>
          <w:rFonts w:eastAsia="Times New Roman" w:cstheme="minorHAnsi"/>
          <w:sz w:val="24"/>
          <w:szCs w:val="24"/>
          <w:u w:val="single"/>
          <w:lang w:eastAsia="pl-PL"/>
        </w:rPr>
        <w:t>Planowanie z przyszłości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Metoda bardzo przydatna w planowaniu wspomagania szkoły. Dzieli się na „następujące etapy: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1) Przeniesienie się wyobraźnią w przyszłość i stworzenie wizji tego co chcemy osiągnąć tak realistycznie, aby odnieść wrażenie, że to, do czego zmierzamy już stał się naszym udziałem.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2) „Patrząc” z przyszłości – opisanej wizji – określenie działań, które należy wykonać, aby uzyskać zamierzone rezultaty oraz terminów ich wykonania.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3) Sprecyzowanie szczegółowych czynności, aby urzeczywistnić działania opisane w pkt.2.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4) Ustalenie koniecznych zasobów do realizacji działań oraz warunków niezbędnych do wykonania tych poszczególnych czynności.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„Rozpisaniu wizji” na poszczególne działania służy sporządzenie tzw. „ścieżki krytycznej” – osi czasu, na której „osadza” się cele niezbędne dla realizacji wizji. Sporządzając „ścieżkę krytyczną” należy zwrócić uwagę, aby wyrażając się o przyszłych działaniach używać czasu teraźniejszego, tak jakby planowane zadania były już zrealizowane. „Motywuje” to do pracy i potrafi skupić zbiorową uwagę.”</w:t>
      </w:r>
      <w:r w:rsidRPr="00B24480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3"/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24480">
        <w:rPr>
          <w:rFonts w:eastAsia="Times New Roman" w:cstheme="minorHAnsi"/>
          <w:sz w:val="24"/>
          <w:szCs w:val="24"/>
          <w:u w:val="single"/>
          <w:lang w:eastAsia="pl-PL"/>
        </w:rPr>
        <w:t>Profil szkoły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„Sposobem, który pozwala na spełnienie wszystkich warunków prawidłowej ewaluacji jest metoda „Profil szkoły”. Jest ona zarówno skuteczna jak i łatwa w wykonaniu, a zarazem zgodna z rozporządzeniem o nadzorze. Polega na kilkuetapowym procesie zbierania informacji o różnych aspektach funkcjonowania placówki od członków społeczności szkolnej.”</w:t>
      </w:r>
      <w:r w:rsidRPr="00B24480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4"/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24480">
        <w:rPr>
          <w:rFonts w:eastAsia="Times New Roman" w:cstheme="minorHAnsi"/>
          <w:sz w:val="24"/>
          <w:szCs w:val="24"/>
          <w:u w:val="single"/>
          <w:lang w:eastAsia="pl-PL"/>
        </w:rPr>
        <w:t>Technika odwróconego celu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Polega na analizie sytuacji niepożądanej. Przykładem może być brak komunikacji między nauczycielami a wychowawcą danej klasy (</w:t>
      </w:r>
      <w:proofErr w:type="spellStart"/>
      <w:r w:rsidRPr="00B24480">
        <w:rPr>
          <w:rFonts w:eastAsia="Times New Roman" w:cstheme="minorHAnsi"/>
          <w:sz w:val="24"/>
          <w:szCs w:val="24"/>
          <w:lang w:eastAsia="pl-PL"/>
        </w:rPr>
        <w:t>antycel</w:t>
      </w:r>
      <w:proofErr w:type="spellEnd"/>
      <w:r w:rsidRPr="00B24480">
        <w:rPr>
          <w:rFonts w:eastAsia="Times New Roman" w:cstheme="minorHAnsi"/>
          <w:sz w:val="24"/>
          <w:szCs w:val="24"/>
          <w:lang w:eastAsia="pl-PL"/>
        </w:rPr>
        <w:t>). Jakie taka sytuacja rodzi konsekwencje? Przedmiotem rozważań są odpowiedzi na postawione wyżej pytanie.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24480">
        <w:rPr>
          <w:rFonts w:eastAsia="Times New Roman" w:cstheme="minorHAnsi"/>
          <w:sz w:val="24"/>
          <w:szCs w:val="24"/>
          <w:u w:val="single"/>
          <w:lang w:eastAsia="pl-PL"/>
        </w:rPr>
        <w:t>Metoda 5Q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Metoda 5 pytań (</w:t>
      </w:r>
      <w:proofErr w:type="spellStart"/>
      <w:r w:rsidRPr="00B24480">
        <w:rPr>
          <w:rFonts w:eastAsia="Times New Roman" w:cstheme="minorHAnsi"/>
          <w:sz w:val="24"/>
          <w:szCs w:val="24"/>
          <w:lang w:eastAsia="pl-PL"/>
        </w:rPr>
        <w:t>questions</w:t>
      </w:r>
      <w:proofErr w:type="spellEnd"/>
      <w:r w:rsidRPr="00B24480">
        <w:rPr>
          <w:rFonts w:eastAsia="Times New Roman" w:cstheme="minorHAnsi"/>
          <w:sz w:val="24"/>
          <w:szCs w:val="24"/>
          <w:lang w:eastAsia="pl-PL"/>
        </w:rPr>
        <w:t>) jest przydatna na każdym etapie wspomagania i jest przejściem od stanu obecnego do stanu pożądanego, odkrywa nowe kroki przybliżające nas do celu.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Czego możemy robić WIĘCEJ, aby osiągnąć cel?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Czego możemy robić MNIEJ, aby osiągnąć cel?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Co możemy robić INACZEJ, aby osiągnąć cel?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Co możemy PRZESTAĆ robić, aby osiągnąć cel?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480">
        <w:rPr>
          <w:rFonts w:eastAsia="Times New Roman" w:cstheme="minorHAnsi"/>
          <w:sz w:val="24"/>
          <w:szCs w:val="24"/>
          <w:lang w:eastAsia="pl-PL"/>
        </w:rPr>
        <w:t>Co możemy ZACZĄĆ robić, aby osiągnąć cel?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B24480">
        <w:rPr>
          <w:rFonts w:eastAsia="Times New Roman" w:cstheme="minorHAnsi"/>
          <w:noProof/>
          <w:sz w:val="24"/>
          <w:szCs w:val="24"/>
          <w:u w:val="single"/>
          <w:lang w:eastAsia="pl-PL"/>
        </w:rPr>
        <w:t>Metoda 5 WHY</w:t>
      </w:r>
      <w:r w:rsidRPr="00B244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24480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3C237A1D" wp14:editId="381083C7">
            <wp:extent cx="5759450" cy="32410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48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A55BB" w:rsidRPr="00B24480" w:rsidRDefault="00DA55BB" w:rsidP="00DA55BB">
      <w:pPr>
        <w:tabs>
          <w:tab w:val="left" w:pos="959"/>
          <w:tab w:val="left" w:pos="3819"/>
        </w:tabs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24480">
        <w:rPr>
          <w:rFonts w:eastAsia="Times New Roman" w:cstheme="minorHAnsi"/>
          <w:i/>
          <w:sz w:val="24"/>
          <w:szCs w:val="24"/>
          <w:lang w:eastAsia="pl-PL"/>
        </w:rPr>
        <w:t xml:space="preserve">Źródło: https://www.slideshare.net/COGNITY/cognity-kursy-5-why-jak-wykry-rdo-problemu-w-pracy </w:t>
      </w:r>
    </w:p>
    <w:p w:rsidR="00DA55BB" w:rsidRPr="00B24480" w:rsidRDefault="00DA55BB" w:rsidP="00DA55BB">
      <w:pPr>
        <w:rPr>
          <w:rFonts w:cstheme="minorHAnsi"/>
          <w:sz w:val="24"/>
          <w:szCs w:val="24"/>
        </w:rPr>
      </w:pPr>
    </w:p>
    <w:sectPr w:rsidR="00DA55BB" w:rsidRPr="00B2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AD" w:rsidRDefault="00B233AD" w:rsidP="00EF3930">
      <w:pPr>
        <w:spacing w:after="0" w:line="240" w:lineRule="auto"/>
      </w:pPr>
      <w:r>
        <w:separator/>
      </w:r>
    </w:p>
  </w:endnote>
  <w:endnote w:type="continuationSeparator" w:id="0">
    <w:p w:rsidR="00B233AD" w:rsidRDefault="00B233AD" w:rsidP="00EF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AD" w:rsidRDefault="00B233AD" w:rsidP="00EF3930">
      <w:pPr>
        <w:spacing w:after="0" w:line="240" w:lineRule="auto"/>
      </w:pPr>
      <w:r>
        <w:separator/>
      </w:r>
    </w:p>
  </w:footnote>
  <w:footnote w:type="continuationSeparator" w:id="0">
    <w:p w:rsidR="00B233AD" w:rsidRDefault="00B233AD" w:rsidP="00EF3930">
      <w:pPr>
        <w:spacing w:after="0" w:line="240" w:lineRule="auto"/>
      </w:pPr>
      <w:r>
        <w:continuationSeparator/>
      </w:r>
    </w:p>
  </w:footnote>
  <w:footnote w:id="1">
    <w:p w:rsidR="00DA55BB" w:rsidRPr="00BC1B86" w:rsidRDefault="00DA55BB" w:rsidP="00DA55BB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BC1B86">
        <w:rPr>
          <w:lang w:val="en-US"/>
        </w:rPr>
        <w:t xml:space="preserve"> http://www.bc.ore.edu.pl/Content/775/Jak_wspomagac_prace_szkoly_Zeszyt_3.pdf</w:t>
      </w:r>
    </w:p>
  </w:footnote>
  <w:footnote w:id="2">
    <w:p w:rsidR="00DA55BB" w:rsidRDefault="00DA55BB" w:rsidP="00DA55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Tamże.</w:t>
      </w:r>
    </w:p>
  </w:footnote>
  <w:footnote w:id="3">
    <w:p w:rsidR="00DA55BB" w:rsidRDefault="00DA55BB" w:rsidP="00DA55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E5ABD">
        <w:t>https://www.szkolazklasa.org.pl/wp-content/uploads/2016/11/metody-planowania.pdf</w:t>
      </w:r>
    </w:p>
  </w:footnote>
  <w:footnote w:id="4">
    <w:p w:rsidR="00DA55BB" w:rsidRDefault="00DA55BB" w:rsidP="00DA55BB">
      <w:pPr>
        <w:pStyle w:val="Tekstprzypisudolnego"/>
        <w:jc w:val="both"/>
      </w:pPr>
      <w:r>
        <w:rPr>
          <w:rStyle w:val="Odwoanieprzypisudolnego"/>
        </w:rPr>
        <w:footnoteRef/>
      </w:r>
      <w:r w:rsidRPr="00600E0B">
        <w:t>https://www.portaloswiatowy.pl/nadzor-pedagogiczny/ewaluacja-wewnetrzna-metoda-profil-szkoly-4477.html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0"/>
    <w:rsid w:val="004D0C87"/>
    <w:rsid w:val="00AD784E"/>
    <w:rsid w:val="00B233AD"/>
    <w:rsid w:val="00B24480"/>
    <w:rsid w:val="00C408E7"/>
    <w:rsid w:val="00DA55BB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AE99"/>
  <w15:chartTrackingRefBased/>
  <w15:docId w15:val="{17A3AB5A-49D6-4963-87D8-D3BB913D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cior">
    <w:name w:val="tekscior"/>
    <w:basedOn w:val="Normalny"/>
    <w:link w:val="teksciorZnak"/>
    <w:qFormat/>
    <w:rsid w:val="00EF3930"/>
    <w:pPr>
      <w:spacing w:before="240" w:after="240" w:line="360" w:lineRule="auto"/>
      <w:jc w:val="both"/>
    </w:pPr>
    <w:rPr>
      <w:rFonts w:ascii="Verdana" w:eastAsia="Times New Roman" w:hAnsi="Verdana" w:cs="Calibri"/>
      <w:sz w:val="24"/>
      <w:szCs w:val="24"/>
      <w:lang w:eastAsia="pl-PL"/>
    </w:rPr>
  </w:style>
  <w:style w:type="character" w:customStyle="1" w:styleId="teksciorZnak">
    <w:name w:val="tekscior Znak"/>
    <w:link w:val="tekscior"/>
    <w:rsid w:val="00EF3930"/>
    <w:rPr>
      <w:rFonts w:ascii="Verdana" w:eastAsia="Times New Roman" w:hAnsi="Verdana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39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93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93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5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2019-01-22T00:46:00Z</dcterms:created>
  <dcterms:modified xsi:type="dcterms:W3CDTF">2019-01-22T00:46:00Z</dcterms:modified>
</cp:coreProperties>
</file>